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right"/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D45CD7" w:rsidRPr="002C6072" w14:paraId="761B6707" w14:textId="77777777" w:rsidTr="009D51DF">
        <w:trPr>
          <w:trHeight w:val="821"/>
          <w:jc w:val="right"/>
        </w:trPr>
        <w:tc>
          <w:tcPr>
            <w:tcW w:w="5490" w:type="dxa"/>
            <w:shd w:val="clear" w:color="auto" w:fill="auto"/>
            <w:tcMar>
              <w:left w:w="0" w:type="dxa"/>
              <w:right w:w="0" w:type="dxa"/>
            </w:tcMar>
          </w:tcPr>
          <w:p w14:paraId="171B3E32" w14:textId="77777777" w:rsidR="00D45CD7" w:rsidRPr="002C6072" w:rsidRDefault="00A868AE" w:rsidP="008A0229">
            <w:pPr>
              <w:rPr>
                <w:rFonts w:cs="Calibri"/>
                <w:b/>
                <w:bCs/>
                <w:lang w:val="en-CA"/>
              </w:rPr>
            </w:pPr>
            <w:r w:rsidRPr="002C6072">
              <w:rPr>
                <w:rFonts w:cs="Calibri"/>
                <w:b/>
                <w:noProof/>
                <w:lang w:val="en-CA" w:eastAsia="en-CA"/>
              </w:rPr>
              <w:drawing>
                <wp:inline distT="0" distB="0" distL="0" distR="0" wp14:anchorId="5FD31A50" wp14:editId="40A54F92">
                  <wp:extent cx="1371600" cy="28956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shd w:val="clear" w:color="auto" w:fill="auto"/>
            <w:tcMar>
              <w:left w:w="0" w:type="dxa"/>
              <w:right w:w="0" w:type="dxa"/>
            </w:tcMar>
          </w:tcPr>
          <w:p w14:paraId="0B2DC641" w14:textId="77777777" w:rsidR="00D45CD7" w:rsidRPr="002C6072" w:rsidRDefault="00AD515A" w:rsidP="008A0229">
            <w:pPr>
              <w:spacing w:before="60"/>
              <w:jc w:val="right"/>
              <w:rPr>
                <w:rFonts w:cs="Calibri"/>
                <w:b/>
                <w:bCs/>
                <w:sz w:val="24"/>
                <w:szCs w:val="24"/>
                <w:lang w:val="en-CA"/>
              </w:rPr>
            </w:pPr>
            <w:r w:rsidRPr="002C6072">
              <w:rPr>
                <w:rFonts w:cs="Calibri"/>
                <w:noProof/>
                <w:sz w:val="24"/>
                <w:lang w:val="en-CA" w:eastAsia="en-CA"/>
              </w:rPr>
              <w:drawing>
                <wp:inline distT="0" distB="0" distL="0" distR="0" wp14:anchorId="20EA6C15" wp14:editId="5C412583">
                  <wp:extent cx="2447925" cy="266700"/>
                  <wp:effectExtent l="0" t="0" r="9525" b="0"/>
                  <wp:docPr id="6" name="Picture 6" descr="G:\FPS CRHO\SPC\Product Development\Wrap+\Brand Images &amp; signature image\2016\Canadian Brand Images\04-17\+ SELECT ONE_CA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G:\FPS CRHO\SPC\Product Development\Wrap+\Brand Images &amp; signature image\2016\Canadian Brand Images\04-17\+ SELECT ONE_CA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6F" w:rsidRPr="002C6072" w14:paraId="588E448B" w14:textId="77777777" w:rsidTr="00947673">
        <w:trPr>
          <w:trHeight w:val="446"/>
          <w:jc w:val="right"/>
        </w:trPr>
        <w:tc>
          <w:tcPr>
            <w:tcW w:w="549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4C7952" w14:textId="77777777" w:rsidR="00F0716F" w:rsidRPr="002C6072" w:rsidRDefault="00185556" w:rsidP="008A0229">
            <w:pPr>
              <w:pStyle w:val="UnderwritingCompany"/>
              <w:rPr>
                <w:rFonts w:cs="Calibri"/>
                <w:bCs w:val="0"/>
                <w:sz w:val="24"/>
                <w:szCs w:val="24"/>
                <w:lang w:val="en-CA"/>
              </w:rPr>
            </w:pPr>
            <w:r w:rsidRPr="002C6072">
              <w:rPr>
                <w:rFonts w:cs="Calibri"/>
                <w:bCs w:val="0"/>
                <w:sz w:val="24"/>
                <w:szCs w:val="24"/>
                <w:lang w:val="en-CA"/>
              </w:rPr>
              <w:t>Travelers Insurance Company of Canada</w:t>
            </w:r>
          </w:p>
        </w:tc>
        <w:tc>
          <w:tcPr>
            <w:tcW w:w="5310" w:type="dxa"/>
            <w:tcBorders>
              <w:bottom w:val="single" w:sz="18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C8F06AF" w14:textId="77777777" w:rsidR="00555C34" w:rsidRDefault="0034057D" w:rsidP="00532823">
            <w:pPr>
              <w:pStyle w:val="ApplicationTitle"/>
              <w:spacing w:before="0"/>
              <w:rPr>
                <w:lang w:val="en-CA"/>
              </w:rPr>
            </w:pPr>
            <w:r w:rsidRPr="002C6072">
              <w:rPr>
                <w:lang w:val="en-CA"/>
              </w:rPr>
              <w:t>Specific Deposit</w:t>
            </w:r>
            <w:r w:rsidR="00BA470D" w:rsidRPr="002C6072">
              <w:rPr>
                <w:lang w:val="en-CA"/>
              </w:rPr>
              <w:t>-</w:t>
            </w:r>
            <w:r w:rsidRPr="002C6072">
              <w:rPr>
                <w:lang w:val="en-CA"/>
              </w:rPr>
              <w:t>Taking Institution</w:t>
            </w:r>
          </w:p>
          <w:p w14:paraId="54D70957" w14:textId="3F5F3945" w:rsidR="00F0716F" w:rsidRPr="002C6072" w:rsidRDefault="00532823" w:rsidP="00532823">
            <w:pPr>
              <w:pStyle w:val="ApplicationTitle"/>
              <w:spacing w:before="0"/>
              <w:rPr>
                <w:lang w:val="en-CA"/>
              </w:rPr>
            </w:pPr>
            <w:r w:rsidRPr="002C6072">
              <w:rPr>
                <w:lang w:val="en-CA"/>
              </w:rPr>
              <w:t>Supplemental Application</w:t>
            </w:r>
          </w:p>
        </w:tc>
      </w:tr>
    </w:tbl>
    <w:p w14:paraId="64E85E96" w14:textId="5C58E757" w:rsidR="00685204" w:rsidRPr="002C6072" w:rsidRDefault="0002011E" w:rsidP="00075C8F">
      <w:pPr>
        <w:spacing w:before="120" w:after="180"/>
        <w:jc w:val="both"/>
        <w:rPr>
          <w:rFonts w:cs="Calibri"/>
          <w:b/>
          <w:sz w:val="24"/>
          <w:szCs w:val="24"/>
          <w:lang w:val="en-CA"/>
        </w:rPr>
      </w:pPr>
      <w:r>
        <w:rPr>
          <w:rFonts w:cs="Calibri"/>
          <w:b/>
          <w:sz w:val="24"/>
          <w:szCs w:val="24"/>
          <w:lang w:val="en-CA"/>
        </w:rPr>
        <w:t>Some</w:t>
      </w:r>
      <w:r w:rsidR="00685204" w:rsidRPr="002C6072">
        <w:rPr>
          <w:rFonts w:cs="Calibri"/>
          <w:b/>
          <w:caps/>
          <w:sz w:val="24"/>
          <w:szCs w:val="24"/>
          <w:lang w:val="en-CA"/>
        </w:rPr>
        <w:t xml:space="preserve"> </w:t>
      </w:r>
      <w:r w:rsidR="00685204" w:rsidRPr="002C6072">
        <w:rPr>
          <w:rFonts w:cs="Calibri"/>
          <w:b/>
          <w:sz w:val="24"/>
          <w:szCs w:val="24"/>
          <w:lang w:val="en-CA"/>
        </w:rPr>
        <w:t xml:space="preserve">information requested in this application is for claims-made coverage. If issued, the claims made coverage covers only claims made against insureds during the policy period or any applicable extended reporting period. Payment of </w:t>
      </w:r>
      <w:r w:rsidR="0092081E" w:rsidRPr="0092081E">
        <w:rPr>
          <w:b/>
          <w:sz w:val="24"/>
          <w:szCs w:val="24"/>
          <w:lang w:val="en-CA"/>
        </w:rPr>
        <w:t xml:space="preserve">defence expenses will reduce, and may exhaust, the limit of insurance, except as otherwise required by the law of the province of </w:t>
      </w:r>
      <w:r w:rsidR="0092081E">
        <w:rPr>
          <w:b/>
          <w:sz w:val="24"/>
          <w:szCs w:val="24"/>
          <w:lang w:val="en-CA"/>
        </w:rPr>
        <w:t>Q</w:t>
      </w:r>
      <w:r w:rsidR="0092081E" w:rsidRPr="0092081E">
        <w:rPr>
          <w:b/>
          <w:sz w:val="24"/>
          <w:szCs w:val="24"/>
          <w:lang w:val="en-CA"/>
        </w:rPr>
        <w:t>uébec</w:t>
      </w:r>
      <w:r w:rsidR="00685204" w:rsidRPr="002C6072">
        <w:rPr>
          <w:rFonts w:cs="Calibri"/>
          <w:b/>
          <w:sz w:val="24"/>
          <w:szCs w:val="24"/>
          <w:lang w:val="en-CA"/>
        </w:rPr>
        <w:t>.</w:t>
      </w:r>
    </w:p>
    <w:tbl>
      <w:tblPr>
        <w:tblStyle w:val="PlainTable21"/>
        <w:tblW w:w="0" w:type="auto"/>
        <w:tblBorders>
          <w:top w:val="single" w:sz="18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D515A" w:rsidRPr="002C6072" w14:paraId="4B84AD24" w14:textId="77777777" w:rsidTr="00D8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single" w:sz="18" w:space="0" w:color="auto"/>
              <w:bottom w:val="single" w:sz="4" w:space="0" w:color="auto"/>
            </w:tcBorders>
          </w:tcPr>
          <w:p w14:paraId="41819561" w14:textId="77777777" w:rsidR="00AD515A" w:rsidRPr="002C6072" w:rsidRDefault="00AD515A" w:rsidP="004A0B51">
            <w:pPr>
              <w:spacing w:before="60"/>
              <w:ind w:left="-115"/>
              <w:rPr>
                <w:rFonts w:cs="Calibri"/>
                <w:b w:val="0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t>Name of Applicant (</w:t>
            </w:r>
            <w:r w:rsidRPr="002C6072">
              <w:rPr>
                <w:rFonts w:cs="Calibri"/>
                <w:b w:val="0"/>
                <w:sz w:val="20"/>
                <w:szCs w:val="20"/>
                <w:lang w:val="en-CA"/>
              </w:rPr>
              <w:t>“Applicant” means all entities, including subsidiaries, for which coverage is requested):</w:t>
            </w:r>
          </w:p>
          <w:p w14:paraId="234C91DE" w14:textId="6A9520B2" w:rsidR="00AD515A" w:rsidRPr="00133C73" w:rsidRDefault="00D8196F" w:rsidP="004A0B51">
            <w:pPr>
              <w:spacing w:before="60"/>
              <w:ind w:left="-115"/>
              <w:rPr>
                <w:rFonts w:cs="Calibri"/>
                <w:b w:val="0"/>
                <w:sz w:val="20"/>
                <w:szCs w:val="20"/>
                <w:lang w:val="en-CA"/>
              </w:rPr>
            </w:pPr>
            <w:r w:rsidRPr="00133C73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33C73">
              <w:rPr>
                <w:rFonts w:cs="Calibri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Pr="00133C73">
              <w:rPr>
                <w:rFonts w:cs="Calibri"/>
                <w:sz w:val="20"/>
                <w:szCs w:val="20"/>
              </w:rPr>
            </w:r>
            <w:r w:rsidRPr="00133C73">
              <w:rPr>
                <w:rFonts w:cs="Calibri"/>
                <w:sz w:val="20"/>
                <w:szCs w:val="20"/>
              </w:rPr>
              <w:fldChar w:fldCharType="separate"/>
            </w:r>
            <w:bookmarkStart w:id="0" w:name="_GoBack"/>
            <w:r w:rsidRPr="00133C73">
              <w:rPr>
                <w:rFonts w:cs="Calibri"/>
                <w:b w:val="0"/>
                <w:sz w:val="20"/>
                <w:szCs w:val="20"/>
              </w:rPr>
              <w:t> </w:t>
            </w:r>
            <w:r w:rsidRPr="00133C73">
              <w:rPr>
                <w:rFonts w:cs="Calibri"/>
                <w:b w:val="0"/>
                <w:sz w:val="20"/>
                <w:szCs w:val="20"/>
              </w:rPr>
              <w:t> </w:t>
            </w:r>
            <w:r w:rsidRPr="00133C73">
              <w:rPr>
                <w:rFonts w:cs="Calibri"/>
                <w:b w:val="0"/>
                <w:sz w:val="20"/>
                <w:szCs w:val="20"/>
              </w:rPr>
              <w:t> </w:t>
            </w:r>
            <w:r w:rsidRPr="00133C73">
              <w:rPr>
                <w:rFonts w:cs="Calibri"/>
                <w:b w:val="0"/>
                <w:sz w:val="20"/>
                <w:szCs w:val="20"/>
              </w:rPr>
              <w:t> </w:t>
            </w:r>
            <w:r w:rsidRPr="00133C73">
              <w:rPr>
                <w:rFonts w:cs="Calibri"/>
                <w:b w:val="0"/>
                <w:sz w:val="20"/>
                <w:szCs w:val="20"/>
              </w:rPr>
              <w:t> </w:t>
            </w:r>
            <w:bookmarkEnd w:id="0"/>
            <w:r w:rsidRPr="00133C73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3BF32076" w14:textId="77777777" w:rsidR="00030DA3" w:rsidRPr="002C6072" w:rsidRDefault="004E20DF" w:rsidP="0034057D">
      <w:pPr>
        <w:pBdr>
          <w:top w:val="single" w:sz="18" w:space="1" w:color="auto"/>
        </w:pBdr>
        <w:spacing w:before="240"/>
        <w:rPr>
          <w:rFonts w:cs="Calibri"/>
          <w:b/>
          <w:sz w:val="20"/>
          <w:szCs w:val="20"/>
          <w:lang w:val="en-CA"/>
        </w:rPr>
      </w:pPr>
      <w:r w:rsidRPr="002C6072">
        <w:rPr>
          <w:rFonts w:cs="Calibri"/>
          <w:b/>
          <w:sz w:val="20"/>
          <w:szCs w:val="20"/>
          <w:lang w:val="en-CA"/>
        </w:rPr>
        <w:t>RISK</w:t>
      </w:r>
      <w:r w:rsidR="00245490" w:rsidRPr="002C6072">
        <w:rPr>
          <w:rFonts w:cs="Calibri"/>
          <w:b/>
          <w:sz w:val="20"/>
          <w:szCs w:val="20"/>
          <w:lang w:val="en-CA"/>
        </w:rPr>
        <w:t xml:space="preserve"> </w:t>
      </w:r>
      <w:r w:rsidR="000F2525" w:rsidRPr="002C6072">
        <w:rPr>
          <w:rFonts w:cs="Calibri"/>
          <w:b/>
          <w:sz w:val="20"/>
          <w:szCs w:val="20"/>
          <w:lang w:val="en-CA"/>
        </w:rPr>
        <w:t>IN</w:t>
      </w:r>
      <w:r w:rsidR="004B0158" w:rsidRPr="002C6072">
        <w:rPr>
          <w:rFonts w:cs="Calibri"/>
          <w:b/>
          <w:sz w:val="20"/>
          <w:szCs w:val="20"/>
          <w:lang w:val="en-CA"/>
        </w:rPr>
        <w:t>FORMATION</w:t>
      </w: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7878"/>
        <w:gridCol w:w="2490"/>
      </w:tblGrid>
      <w:tr w:rsidR="00532823" w:rsidRPr="002C6072" w14:paraId="1F490262" w14:textId="77777777" w:rsidTr="0029283E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7931154C" w14:textId="77777777" w:rsidR="00532823" w:rsidRPr="002C6072" w:rsidRDefault="00532823" w:rsidP="00CD5069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1.</w:t>
            </w:r>
          </w:p>
        </w:tc>
        <w:tc>
          <w:tcPr>
            <w:tcW w:w="10368" w:type="dxa"/>
            <w:gridSpan w:val="2"/>
            <w:tcBorders>
              <w:bottom w:val="single" w:sz="4" w:space="0" w:color="auto"/>
            </w:tcBorders>
            <w:tcMar>
              <w:left w:w="29" w:type="dxa"/>
            </w:tcMar>
          </w:tcPr>
          <w:p w14:paraId="6B0AFAEB" w14:textId="19472D88" w:rsidR="00532823" w:rsidRPr="002C6072" w:rsidRDefault="00532823" w:rsidP="00217C74">
            <w:pPr>
              <w:spacing w:before="6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Indicate if the Applicant </w:t>
            </w:r>
            <w:r w:rsidR="005607D6"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engages in any of the following </w:t>
            </w:r>
            <w:r w:rsidR="00171DD3" w:rsidRPr="002C6072">
              <w:rPr>
                <w:rFonts w:ascii="Calibri" w:hAnsi="Calibri" w:cs="Calibri"/>
                <w:sz w:val="20"/>
                <w:szCs w:val="20"/>
                <w:lang w:val="en-CA"/>
              </w:rPr>
              <w:t>lending a</w:t>
            </w:r>
            <w:r w:rsidR="005607D6" w:rsidRPr="002C6072">
              <w:rPr>
                <w:rFonts w:ascii="Calibri" w:hAnsi="Calibri" w:cs="Calibri"/>
                <w:sz w:val="20"/>
                <w:szCs w:val="20"/>
                <w:lang w:val="en-CA"/>
              </w:rPr>
              <w:t>ctivities</w:t>
            </w:r>
            <w:r w:rsidR="00B33E64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and provide the current amounts</w:t>
            </w:r>
            <w:r w:rsidR="005607D6" w:rsidRPr="002C6072">
              <w:rPr>
                <w:rFonts w:ascii="Calibri" w:hAnsi="Calibri" w:cs="Calibri"/>
                <w:sz w:val="20"/>
                <w:szCs w:val="20"/>
                <w:lang w:val="en-CA"/>
              </w:rPr>
              <w:t>:</w:t>
            </w:r>
          </w:p>
        </w:tc>
      </w:tr>
      <w:tr w:rsidR="00532823" w:rsidRPr="002C6072" w14:paraId="58AAD190" w14:textId="77777777" w:rsidTr="00573ED3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ED2A90" w14:textId="77777777" w:rsidR="00532823" w:rsidRPr="002C6072" w:rsidRDefault="00532823" w:rsidP="00CD5069">
            <w:pPr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B86C2A8" w14:textId="4324F0FF" w:rsidR="00532823" w:rsidRPr="002C6072" w:rsidRDefault="00171DD3" w:rsidP="00171DD3">
            <w:pPr>
              <w:ind w:left="101"/>
              <w:rPr>
                <w:rFonts w:ascii="Calibri" w:hAnsi="Calibri" w:cs="Calibri"/>
                <w:b/>
                <w:sz w:val="16"/>
                <w:szCs w:val="16"/>
                <w:lang w:val="en-CA"/>
              </w:rPr>
            </w:pPr>
            <w:r w:rsidRPr="002C6072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Lending</w:t>
            </w:r>
            <w:r w:rsidR="005607D6" w:rsidRPr="002C6072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 xml:space="preserve"> Activity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99E5" w14:textId="77777777" w:rsidR="00532823" w:rsidRPr="002C6072" w:rsidRDefault="00532823" w:rsidP="00573ED3">
            <w:pPr>
              <w:rPr>
                <w:rFonts w:ascii="Calibri" w:hAnsi="Calibri" w:cs="Calibri"/>
                <w:b/>
                <w:sz w:val="16"/>
                <w:szCs w:val="16"/>
                <w:lang w:val="en-CA"/>
              </w:rPr>
            </w:pPr>
            <w:r w:rsidRPr="002C6072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Current Amount</w:t>
            </w:r>
          </w:p>
        </w:tc>
      </w:tr>
      <w:tr w:rsidR="00532823" w:rsidRPr="002C6072" w14:paraId="0E4F79C8" w14:textId="77777777" w:rsidTr="00574909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C366664" w14:textId="77777777" w:rsidR="00532823" w:rsidRPr="002C6072" w:rsidRDefault="00532823" w:rsidP="00CD5069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3E02E571" w14:textId="77777777" w:rsidR="00532823" w:rsidRPr="002C6072" w:rsidRDefault="00532823" w:rsidP="005607D6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 xml:space="preserve">Loan participations originated by third parties in which the </w:t>
            </w:r>
            <w:r w:rsidRPr="002C6072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t xml:space="preserve">Applicant 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participates</w:t>
            </w:r>
            <w:r w:rsidR="005607D6" w:rsidRPr="002C6072">
              <w:rPr>
                <w:rFonts w:ascii="Calibri" w:hAnsi="Calibri" w:cs="Calibri"/>
                <w:sz w:val="20"/>
                <w:szCs w:val="20"/>
                <w:lang w:val="en-CA"/>
              </w:rPr>
              <w:t>*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519" w14:textId="156DC91A" w:rsidR="00532823" w:rsidRPr="00D8196F" w:rsidRDefault="00532823" w:rsidP="00CD5069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0E360326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9FF9BE4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E0C3013" w14:textId="77777777" w:rsidR="005607D6" w:rsidRPr="002C6072" w:rsidRDefault="005607D6" w:rsidP="00B33E64">
            <w:pPr>
              <w:autoSpaceDE w:val="0"/>
              <w:autoSpaceDN w:val="0"/>
              <w:adjustRightInd w:val="0"/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 xml:space="preserve">Loan participations originated by the </w:t>
            </w:r>
            <w:r w:rsidRPr="002C6072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t xml:space="preserve">Applicant, 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with recourse, in which third parties participate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3639" w14:textId="3DE67DD7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61F971F2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923857F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72C537EB" w14:textId="77777777" w:rsidR="005607D6" w:rsidRPr="002C6072" w:rsidRDefault="005607D6" w:rsidP="00B33E64">
            <w:pPr>
              <w:autoSpaceDE w:val="0"/>
              <w:autoSpaceDN w:val="0"/>
              <w:adjustRightInd w:val="0"/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 xml:space="preserve">Construction lending for speculative buildings or homes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29F6" w14:textId="2F7788B2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09BBACDC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99537DE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2C8D0928" w14:textId="77777777" w:rsidR="005607D6" w:rsidRPr="002C6072" w:rsidRDefault="005607D6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 xml:space="preserve">Construction lending without firm take-out commitments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FE47" w14:textId="4FB07E6B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349853A7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FE316D6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5F0024F" w14:textId="77777777" w:rsidR="005607D6" w:rsidRPr="002C6072" w:rsidRDefault="005607D6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Dealer floor planning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6033" w14:textId="1F8E96FF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7598DDAC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2CE0050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3EEE450" w14:textId="59AFCC58" w:rsidR="005607D6" w:rsidRPr="002C6072" w:rsidRDefault="005607D6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Sub</w:t>
            </w:r>
            <w:r w:rsidR="00171DD3" w:rsidRPr="002C6072">
              <w:rPr>
                <w:rFonts w:ascii="Calibri" w:hAnsi="Calibri" w:cs="Calibri"/>
                <w:sz w:val="20"/>
                <w:szCs w:val="20"/>
                <w:lang w:val="en-CA"/>
              </w:rPr>
              <w:t>-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prime lending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B671" w14:textId="5B119322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607D6" w:rsidRPr="002C6072" w14:paraId="148D7A58" w14:textId="77777777" w:rsidTr="00C263D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47CFA69" w14:textId="77777777" w:rsidR="005607D6" w:rsidRPr="002C6072" w:rsidRDefault="005607D6" w:rsidP="005607D6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99F496A" w14:textId="77777777" w:rsidR="005607D6" w:rsidRPr="0070320C" w:rsidRDefault="005607D6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tab/>
              <w:t>“Payday” lending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34FB" w14:textId="44C3DCD9" w:rsidR="005607D6" w:rsidRPr="00D8196F" w:rsidRDefault="005607D6" w:rsidP="005607D6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217C74" w:rsidRPr="00217C74" w14:paraId="1107011E" w14:textId="77777777" w:rsidTr="0029283E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29B50DF" w14:textId="77777777" w:rsidR="00217C74" w:rsidRPr="00217C74" w:rsidRDefault="00217C74" w:rsidP="00217C74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6B7A38C0" w14:textId="77777777" w:rsidR="00217C74" w:rsidRPr="0070320C" w:rsidRDefault="00217C74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0320C">
              <w:rPr>
                <w:rFonts w:ascii="Calibri" w:hAnsi="Calibri" w:cs="Calibri"/>
                <w:sz w:val="20"/>
                <w:szCs w:val="20"/>
              </w:rPr>
              <w:t>Origination of loans solicited by mortgage brokers or other third party loan or lease producers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115D" w14:textId="721FB646" w:rsidR="00217C74" w:rsidRPr="00D8196F" w:rsidRDefault="00217C74" w:rsidP="00217C74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217C74" w:rsidRPr="00217C74" w14:paraId="1833CEFC" w14:textId="77777777" w:rsidTr="0029283E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4C297B1" w14:textId="77777777" w:rsidR="00217C74" w:rsidRPr="00217C74" w:rsidRDefault="00217C74" w:rsidP="00217C74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48423931" w14:textId="77777777" w:rsidR="00217C74" w:rsidRPr="0070320C" w:rsidRDefault="00217C74" w:rsidP="00B33E64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cs="Calibri"/>
                <w:sz w:val="20"/>
                <w:szCs w:val="20"/>
                <w:lang w:val="en-CA"/>
              </w:rPr>
            </w:r>
            <w:r w:rsidR="00EB39C6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70320C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70320C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70320C">
              <w:rPr>
                <w:rFonts w:ascii="Calibri" w:hAnsi="Calibri" w:cs="Calibri"/>
                <w:sz w:val="20"/>
                <w:szCs w:val="20"/>
              </w:rPr>
              <w:t xml:space="preserve">Origination and sale of loan securitizations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E91D" w14:textId="3C26771E" w:rsidR="00217C74" w:rsidRPr="00D8196F" w:rsidRDefault="00217C74" w:rsidP="00217C74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ascii="Calibri" w:hAnsi="Calibri" w:cs="Calibri"/>
                <w:sz w:val="20"/>
                <w:szCs w:val="20"/>
                <w:lang w:val="en-CA"/>
              </w:rPr>
              <w:t>$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#,##0"/>
                  </w:textInput>
                </w:ffData>
              </w:fldChar>
            </w:r>
            <w:r w:rsidR="00D8196F" w:rsidRPr="00D8196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D8196F" w:rsidRPr="00D8196F">
              <w:rPr>
                <w:rFonts w:cs="Calibri"/>
                <w:sz w:val="20"/>
                <w:szCs w:val="20"/>
              </w:rPr>
            </w:r>
            <w:r w:rsidR="00D8196F" w:rsidRPr="00D8196F">
              <w:rPr>
                <w:rFonts w:cs="Calibri"/>
                <w:sz w:val="20"/>
                <w:szCs w:val="20"/>
              </w:rPr>
              <w:fldChar w:fldCharType="separate"/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noProof/>
                <w:sz w:val="20"/>
                <w:szCs w:val="20"/>
              </w:rPr>
              <w:t> </w:t>
            </w:r>
            <w:r w:rsidR="00D8196F" w:rsidRPr="00D8196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10368"/>
      </w:tblGrid>
      <w:tr w:rsidR="0034057D" w:rsidRPr="002C6072" w14:paraId="73F08ABE" w14:textId="77777777" w:rsidTr="0029283E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6985E09" w14:textId="77777777" w:rsidR="0034057D" w:rsidRPr="002C6072" w:rsidRDefault="0034057D" w:rsidP="0034057D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6E5C337E" w14:textId="77777777" w:rsidR="0034057D" w:rsidRPr="002C6072" w:rsidRDefault="005607D6" w:rsidP="000F754E">
            <w:pPr>
              <w:pStyle w:val="TableListDataEntryText"/>
              <w:keepNext/>
              <w:spacing w:before="12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*</w:t>
            </w:r>
            <w:r w:rsidR="0034057D"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If greater than 5%, provide the names and locations of the originating institutions:</w:t>
            </w:r>
          </w:p>
          <w:p w14:paraId="623059C3" w14:textId="46247C94" w:rsidR="0034057D" w:rsidRPr="00D8196F" w:rsidRDefault="00D8196F" w:rsidP="0034057D">
            <w:pPr>
              <w:rPr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8196F">
              <w:rPr>
                <w:rFonts w:cs="Calibri"/>
                <w:bCs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bCs/>
                <w:sz w:val="20"/>
                <w:szCs w:val="20"/>
              </w:rPr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</w:tr>
    </w:tbl>
    <w:p w14:paraId="6E07935B" w14:textId="77777777" w:rsidR="0043236C" w:rsidRPr="00714B17" w:rsidRDefault="0043236C" w:rsidP="0043236C">
      <w:pPr>
        <w:rPr>
          <w:rFonts w:cs="Calibri"/>
          <w:sz w:val="12"/>
          <w:szCs w:val="12"/>
          <w:lang w:val="en-CA"/>
        </w:rPr>
      </w:pPr>
    </w:p>
    <w:tbl>
      <w:tblPr>
        <w:tblStyle w:val="TableGrid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7878"/>
        <w:gridCol w:w="2490"/>
      </w:tblGrid>
      <w:tr w:rsidR="0043236C" w:rsidRPr="002C6072" w14:paraId="18A96219" w14:textId="77777777" w:rsidTr="0029283E">
        <w:trPr>
          <w:cantSplit/>
          <w:trHeight w:val="260"/>
        </w:trPr>
        <w:tc>
          <w:tcPr>
            <w:tcW w:w="432" w:type="dxa"/>
            <w:tcMar>
              <w:left w:w="0" w:type="dxa"/>
            </w:tcMar>
          </w:tcPr>
          <w:p w14:paraId="33ACFF79" w14:textId="77777777" w:rsidR="0043236C" w:rsidRPr="002C6072" w:rsidRDefault="0043236C" w:rsidP="0043236C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2.</w:t>
            </w:r>
          </w:p>
        </w:tc>
        <w:tc>
          <w:tcPr>
            <w:tcW w:w="10368" w:type="dxa"/>
            <w:gridSpan w:val="2"/>
            <w:tcMar>
              <w:left w:w="29" w:type="dxa"/>
            </w:tcMar>
          </w:tcPr>
          <w:p w14:paraId="0ED190B6" w14:textId="4EC7716C" w:rsidR="0043236C" w:rsidRPr="002C6072" w:rsidRDefault="0043236C" w:rsidP="000568AE">
            <w:pPr>
              <w:spacing w:before="60"/>
              <w:rPr>
                <w:rFonts w:ascii="Calibri" w:hAnsi="Calibri" w:cs="Calibri"/>
                <w:i/>
                <w:sz w:val="20"/>
                <w:szCs w:val="20"/>
                <w:lang w:val="en-CA"/>
              </w:rPr>
            </w:pPr>
            <w:r w:rsidRPr="002C6072">
              <w:rPr>
                <w:sz w:val="20"/>
                <w:szCs w:val="20"/>
                <w:lang w:val="en-CA"/>
              </w:rPr>
              <w:t xml:space="preserve">Provide a </w:t>
            </w:r>
            <w:r w:rsidR="00CD2917">
              <w:rPr>
                <w:sz w:val="20"/>
                <w:szCs w:val="20"/>
                <w:lang w:val="en-CA"/>
              </w:rPr>
              <w:t xml:space="preserve">geographic </w:t>
            </w:r>
            <w:r w:rsidRPr="002C6072">
              <w:rPr>
                <w:sz w:val="20"/>
                <w:szCs w:val="20"/>
                <w:lang w:val="en-CA"/>
              </w:rPr>
              <w:t xml:space="preserve">breakdown of the Applicant’s </w:t>
            </w:r>
            <w:r w:rsidR="002C6072">
              <w:rPr>
                <w:sz w:val="20"/>
                <w:szCs w:val="20"/>
                <w:lang w:val="en-CA"/>
              </w:rPr>
              <w:t>commercial</w:t>
            </w:r>
            <w:r w:rsidR="00573ED3" w:rsidRPr="002C6072">
              <w:rPr>
                <w:sz w:val="20"/>
                <w:szCs w:val="20"/>
                <w:lang w:val="en-CA"/>
              </w:rPr>
              <w:t xml:space="preserve"> and residential lending portfolio</w:t>
            </w:r>
            <w:r w:rsidR="000568AE">
              <w:rPr>
                <w:sz w:val="20"/>
                <w:szCs w:val="20"/>
                <w:lang w:val="en-CA"/>
              </w:rPr>
              <w:t>:</w:t>
            </w:r>
          </w:p>
        </w:tc>
      </w:tr>
      <w:tr w:rsidR="0043236C" w:rsidRPr="002C6072" w14:paraId="1598A575" w14:textId="77777777" w:rsidTr="00573ED3">
        <w:trPr>
          <w:cantSplit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525139A" w14:textId="77777777" w:rsidR="0043236C" w:rsidRPr="002C6072" w:rsidRDefault="0043236C" w:rsidP="00CD5069">
            <w:pPr>
              <w:spacing w:before="60"/>
              <w:jc w:val="right"/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6A6DCF76" w14:textId="483F40B5" w:rsidR="0043236C" w:rsidRPr="002C6072" w:rsidRDefault="00217C74" w:rsidP="00CD5069">
            <w:pPr>
              <w:ind w:left="101"/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Location (Country, Province or State)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DDE0" w14:textId="77777777" w:rsidR="0043236C" w:rsidRPr="002C6072" w:rsidRDefault="00573ED3" w:rsidP="00573ED3">
            <w:pPr>
              <w:rPr>
                <w:rFonts w:ascii="Calibri" w:hAnsi="Calibri" w:cs="Calibri"/>
                <w:b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b/>
                <w:sz w:val="20"/>
                <w:szCs w:val="20"/>
                <w:lang w:val="en-CA"/>
              </w:rPr>
              <w:t>Percentage</w:t>
            </w:r>
          </w:p>
        </w:tc>
      </w:tr>
      <w:tr w:rsidR="0043236C" w:rsidRPr="002C6072" w14:paraId="631BD4E8" w14:textId="77777777" w:rsidTr="00CD5069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C102D22" w14:textId="77777777" w:rsidR="0043236C" w:rsidRPr="002C6072" w:rsidRDefault="0043236C" w:rsidP="00CD5069">
            <w:pPr>
              <w:rPr>
                <w:rFonts w:ascii="Calibri" w:hAnsi="Calibri"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33A02A99" w14:textId="00CC0B84" w:rsidR="0043236C" w:rsidRPr="00D8196F" w:rsidRDefault="00D8196F" w:rsidP="00CD5069">
            <w:pPr>
              <w:spacing w:before="6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8196F">
              <w:rPr>
                <w:rFonts w:cs="Calibri"/>
                <w:bCs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bCs/>
                <w:sz w:val="20"/>
                <w:szCs w:val="20"/>
              </w:rPr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0BB" w14:textId="77777777" w:rsidR="0043236C" w:rsidRPr="00D8196F" w:rsidRDefault="00573ED3" w:rsidP="00CD5069">
            <w:pPr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0"/>
                  </w:textInput>
                </w:ffData>
              </w:fldChar>
            </w:r>
            <w:r w:rsidRPr="00D8196F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sz w:val="20"/>
                <w:szCs w:val="20"/>
                <w:lang w:val="en-CA"/>
              </w:rPr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D8196F">
              <w:rPr>
                <w:rFonts w:cs="Calibri"/>
                <w:sz w:val="20"/>
                <w:szCs w:val="20"/>
                <w:lang w:val="en-CA"/>
              </w:rPr>
              <w:t>%</w:t>
            </w:r>
          </w:p>
        </w:tc>
      </w:tr>
      <w:tr w:rsidR="00D95A87" w:rsidRPr="002C6072" w14:paraId="22B5CA86" w14:textId="77777777" w:rsidTr="001C7747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8E9B447" w14:textId="77777777" w:rsidR="00D95A87" w:rsidRPr="002C6072" w:rsidRDefault="00D95A87" w:rsidP="001C7747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28B5C11D" w14:textId="2EE280F3" w:rsidR="00D95A87" w:rsidRPr="00D8196F" w:rsidRDefault="00D8196F" w:rsidP="001C7747">
            <w:pPr>
              <w:autoSpaceDE w:val="0"/>
              <w:autoSpaceDN w:val="0"/>
              <w:adjustRightInd w:val="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8196F">
              <w:rPr>
                <w:rFonts w:cs="Calibri"/>
                <w:bCs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bCs/>
                <w:sz w:val="20"/>
                <w:szCs w:val="20"/>
              </w:rPr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4DA6" w14:textId="77777777" w:rsidR="00D95A87" w:rsidRPr="00D8196F" w:rsidRDefault="00D95A87" w:rsidP="001C7747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0"/>
                  </w:textInput>
                </w:ffData>
              </w:fldChar>
            </w:r>
            <w:r w:rsidRPr="00D8196F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sz w:val="20"/>
                <w:szCs w:val="20"/>
                <w:lang w:val="en-CA"/>
              </w:rPr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D8196F">
              <w:rPr>
                <w:rFonts w:cs="Calibri"/>
                <w:sz w:val="20"/>
                <w:szCs w:val="20"/>
                <w:lang w:val="en-CA"/>
              </w:rPr>
              <w:t>%</w:t>
            </w:r>
          </w:p>
        </w:tc>
      </w:tr>
      <w:tr w:rsidR="00573ED3" w:rsidRPr="002C6072" w14:paraId="6BC4ACD7" w14:textId="77777777" w:rsidTr="00C22B01">
        <w:trPr>
          <w:cantSplit/>
          <w:trHeight w:val="260"/>
        </w:trPr>
        <w:tc>
          <w:tcPr>
            <w:tcW w:w="43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3DC3B35B" w14:textId="77777777" w:rsidR="00573ED3" w:rsidRPr="002C6072" w:rsidRDefault="00573ED3" w:rsidP="00573ED3">
            <w:pPr>
              <w:rPr>
                <w:rFonts w:cs="Calibri"/>
                <w:sz w:val="20"/>
                <w:szCs w:val="20"/>
                <w:lang w:val="en-CA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14:paraId="17C47331" w14:textId="4279B462" w:rsidR="00573ED3" w:rsidRPr="00D8196F" w:rsidRDefault="00D8196F" w:rsidP="00573ED3">
            <w:pPr>
              <w:autoSpaceDE w:val="0"/>
              <w:autoSpaceDN w:val="0"/>
              <w:adjustRightInd w:val="0"/>
              <w:ind w:left="461" w:hanging="3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8196F">
              <w:rPr>
                <w:rFonts w:cs="Calibri"/>
                <w:bCs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bCs/>
                <w:sz w:val="20"/>
                <w:szCs w:val="20"/>
              </w:rPr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t> </w:t>
            </w:r>
            <w:r w:rsidRPr="00D8196F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DD10" w14:textId="77777777" w:rsidR="00573ED3" w:rsidRPr="00D8196F" w:rsidRDefault="00573ED3" w:rsidP="00573ED3">
            <w:pPr>
              <w:spacing w:before="60"/>
              <w:rPr>
                <w:rFonts w:cs="Calibri"/>
                <w:sz w:val="20"/>
                <w:szCs w:val="20"/>
                <w:lang w:val="en-CA"/>
              </w:rPr>
            </w:pP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  <w:format w:val="0"/>
                  </w:textInput>
                </w:ffData>
              </w:fldChar>
            </w:r>
            <w:r w:rsidRPr="00D8196F">
              <w:rPr>
                <w:rFonts w:cs="Calibri"/>
                <w:sz w:val="20"/>
                <w:szCs w:val="20"/>
                <w:lang w:val="en-CA"/>
              </w:rPr>
              <w:instrText xml:space="preserve"> FORMTEXT </w:instrText>
            </w:r>
            <w:r w:rsidRPr="00D8196F">
              <w:rPr>
                <w:rFonts w:cs="Calibri"/>
                <w:sz w:val="20"/>
                <w:szCs w:val="20"/>
                <w:lang w:val="en-CA"/>
              </w:rPr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separate"/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noProof/>
                <w:sz w:val="20"/>
                <w:szCs w:val="20"/>
                <w:lang w:val="en-CA"/>
              </w:rPr>
              <w:t> </w:t>
            </w:r>
            <w:r w:rsidRPr="00D8196F">
              <w:rPr>
                <w:rFonts w:cs="Calibri"/>
                <w:sz w:val="20"/>
                <w:szCs w:val="20"/>
                <w:lang w:val="en-CA"/>
              </w:rPr>
              <w:fldChar w:fldCharType="end"/>
            </w:r>
            <w:r w:rsidRPr="00D8196F">
              <w:rPr>
                <w:rFonts w:cs="Calibri"/>
                <w:sz w:val="20"/>
                <w:szCs w:val="20"/>
                <w:lang w:val="en-CA"/>
              </w:rPr>
              <w:t>%</w:t>
            </w:r>
          </w:p>
        </w:tc>
      </w:tr>
    </w:tbl>
    <w:p w14:paraId="7327A1DF" w14:textId="77777777" w:rsidR="007A335C" w:rsidRPr="00714B17" w:rsidRDefault="007A335C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757418" w:rsidRPr="002C6072" w14:paraId="49AE1184" w14:textId="77777777" w:rsidTr="00D95E54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5279EC42" w14:textId="77777777" w:rsidR="00B65178" w:rsidRPr="002C6072" w:rsidRDefault="00A8589C" w:rsidP="00A8589C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>3</w:t>
            </w:r>
            <w:r w:rsidR="00B65178" w:rsidRPr="002C6072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2A6990BF" w14:textId="77777777" w:rsidR="00B65178" w:rsidRPr="002C6072" w:rsidRDefault="0034057D" w:rsidP="00D95E54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>Has the Applicant purchased any loans or “books” of loans originated by other lenders during the past 3 years?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EE2B106" w14:textId="77777777" w:rsidR="00B65178" w:rsidRPr="002C6072" w:rsidRDefault="00B65178" w:rsidP="00D95E54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0F2525" w:rsidRPr="002C6072" w14:paraId="7DC130DC" w14:textId="77777777" w:rsidTr="004A0B51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35E2C2BB" w14:textId="77777777" w:rsidR="000F2525" w:rsidRPr="002C6072" w:rsidRDefault="000F2525" w:rsidP="004A0B51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5755483D" w14:textId="3DA23972" w:rsidR="000F2525" w:rsidRPr="002C6072" w:rsidRDefault="0034057D" w:rsidP="000F754E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If “Yes”, provide an explanation, including proof that any loans purchased were not in violation of any laws related to extensions of credit.</w:t>
            </w:r>
          </w:p>
        </w:tc>
      </w:tr>
    </w:tbl>
    <w:p w14:paraId="7B6B5D17" w14:textId="77777777" w:rsidR="00217C74" w:rsidRPr="00714B17" w:rsidRDefault="00217C74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0F2525" w:rsidRPr="002C6072" w14:paraId="4F842641" w14:textId="77777777" w:rsidTr="004A0B51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60DF46F2" w14:textId="77777777" w:rsidR="000F2525" w:rsidRPr="002C6072" w:rsidRDefault="00A8589C" w:rsidP="0034057D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>4</w:t>
            </w:r>
            <w:r w:rsidR="000F2525" w:rsidRPr="002C6072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70B19B09" w14:textId="49370B60" w:rsidR="000F2525" w:rsidRPr="002C6072" w:rsidRDefault="0034057D" w:rsidP="004A0B51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>Have there been any regulatory issues or disciplinary actions taken against the Applicant during the past 3 years by any regulatory authority, including any consent, disciplinary, enforcement</w:t>
            </w:r>
            <w:r w:rsidR="00B33E64">
              <w:rPr>
                <w:lang w:val="en-CA"/>
              </w:rPr>
              <w:t>,</w:t>
            </w:r>
            <w:r w:rsidRPr="002C6072">
              <w:rPr>
                <w:lang w:val="en-CA"/>
              </w:rPr>
              <w:t xml:space="preserve"> or cease and desist orders, or similar agreements or restrictions?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895A267" w14:textId="77777777" w:rsidR="000F2525" w:rsidRPr="002C6072" w:rsidRDefault="000F2525" w:rsidP="004A0B51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0F2525" w:rsidRPr="002C6072" w14:paraId="4AA00400" w14:textId="77777777" w:rsidTr="004A0B51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1BBC677A" w14:textId="77777777" w:rsidR="000F2525" w:rsidRPr="002C6072" w:rsidRDefault="000F2525" w:rsidP="004A0B51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25DA8153" w14:textId="77777777" w:rsidR="000F2525" w:rsidRPr="002C6072" w:rsidRDefault="000F2525" w:rsidP="000F754E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If “</w:t>
            </w:r>
            <w:r w:rsidR="0034057D"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Yes</w:t>
            </w:r>
            <w:r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”, attach details.</w:t>
            </w:r>
          </w:p>
        </w:tc>
      </w:tr>
    </w:tbl>
    <w:p w14:paraId="77C64C56" w14:textId="77777777" w:rsidR="00D720DE" w:rsidRPr="00714B17" w:rsidRDefault="00D720DE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0F2525" w:rsidRPr="002C6072" w14:paraId="58E75CC6" w14:textId="77777777" w:rsidTr="00D8196F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0D6B855E" w14:textId="77777777" w:rsidR="000F2525" w:rsidRPr="002C6072" w:rsidRDefault="00A8589C" w:rsidP="00A8589C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>5</w:t>
            </w:r>
            <w:r w:rsidR="000F2525" w:rsidRPr="002C6072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70E82004" w14:textId="77777777" w:rsidR="000F2525" w:rsidRPr="002C6072" w:rsidRDefault="00245490" w:rsidP="00171DD3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t xml:space="preserve">Provide the Applicant’s </w:t>
            </w:r>
            <w:r w:rsidR="00297DCE" w:rsidRPr="002C6072">
              <w:rPr>
                <w:lang w:val="en-CA"/>
              </w:rPr>
              <w:t xml:space="preserve">applicable </w:t>
            </w:r>
            <w:r w:rsidR="00A8589C" w:rsidRPr="002C6072">
              <w:rPr>
                <w:lang w:val="en-CA"/>
              </w:rPr>
              <w:t>t</w:t>
            </w:r>
            <w:r w:rsidR="00171DD3" w:rsidRPr="002C6072">
              <w:rPr>
                <w:lang w:val="en-CA"/>
              </w:rPr>
              <w:t>i</w:t>
            </w:r>
            <w:r w:rsidR="00A8589C" w:rsidRPr="002C6072">
              <w:rPr>
                <w:lang w:val="en-CA"/>
              </w:rPr>
              <w:t>er 1 and t</w:t>
            </w:r>
            <w:r w:rsidR="00171DD3" w:rsidRPr="002C6072">
              <w:rPr>
                <w:lang w:val="en-CA"/>
              </w:rPr>
              <w:t>i</w:t>
            </w:r>
            <w:r w:rsidR="00A8589C" w:rsidRPr="002C6072">
              <w:rPr>
                <w:lang w:val="en-CA"/>
              </w:rPr>
              <w:t xml:space="preserve">er 2 </w:t>
            </w:r>
            <w:r w:rsidR="00297DCE" w:rsidRPr="002C6072">
              <w:rPr>
                <w:lang w:val="en-CA"/>
              </w:rPr>
              <w:t>capital ratios.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421347D" w14:textId="6B5DFB0F" w:rsidR="000F2525" w:rsidRPr="00EA67CA" w:rsidRDefault="00D8196F" w:rsidP="004A0B51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A67CA">
              <w:rPr>
                <w:rFonts w:ascii="Calibri" w:hAnsi="Calibri" w:cs="Calibri"/>
                <w:bCs/>
                <w:sz w:val="20"/>
                <w:szCs w:val="20"/>
                <w:lang w:val="en-CA"/>
              </w:rPr>
              <w:instrText xml:space="preserve"> FORMTEXT </w:instrTex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t> </w: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t> </w: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t> </w: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t> </w: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t> </w:t>
            </w:r>
            <w:r w:rsidRPr="00EA67CA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</w:tbl>
    <w:p w14:paraId="3EDF0F11" w14:textId="77777777" w:rsidR="00D720DE" w:rsidRPr="00714B17" w:rsidRDefault="00D720DE">
      <w:pPr>
        <w:rPr>
          <w:rFonts w:cs="Calibri"/>
          <w:sz w:val="12"/>
          <w:szCs w:val="12"/>
          <w:lang w:val="en-CA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"/>
        <w:gridCol w:w="8928"/>
        <w:gridCol w:w="1440"/>
      </w:tblGrid>
      <w:tr w:rsidR="00A8589C" w:rsidRPr="002C6072" w14:paraId="5A66E4E1" w14:textId="77777777" w:rsidTr="00CD5069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0E51D1AD" w14:textId="77777777" w:rsidR="00A8589C" w:rsidRPr="002C6072" w:rsidRDefault="00227028" w:rsidP="00227028">
            <w:pPr>
              <w:pStyle w:val="QuestionText"/>
              <w:rPr>
                <w:lang w:val="en-CA"/>
              </w:rPr>
            </w:pPr>
            <w:r w:rsidRPr="002C6072">
              <w:rPr>
                <w:lang w:val="en-CA"/>
              </w:rPr>
              <w:lastRenderedPageBreak/>
              <w:t>6</w:t>
            </w:r>
            <w:r w:rsidR="00A8589C" w:rsidRPr="002C6072">
              <w:rPr>
                <w:lang w:val="en-CA"/>
              </w:rPr>
              <w:t>.</w:t>
            </w: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73E58CCC" w14:textId="477A1318" w:rsidR="00A8589C" w:rsidRPr="002C6072" w:rsidRDefault="00A8589C" w:rsidP="002C6072">
            <w:pPr>
              <w:pStyle w:val="QuestionText"/>
              <w:ind w:left="360" w:hanging="360"/>
              <w:rPr>
                <w:lang w:val="en-CA"/>
              </w:rPr>
            </w:pPr>
            <w:r w:rsidRPr="002C6072">
              <w:rPr>
                <w:lang w:val="en-CA"/>
              </w:rPr>
              <w:t>a.</w:t>
            </w:r>
            <w:r w:rsidRPr="002C6072">
              <w:rPr>
                <w:lang w:val="en-CA"/>
              </w:rPr>
              <w:tab/>
              <w:t>Does the Applicant provide any crypto-curren</w:t>
            </w:r>
            <w:r w:rsidR="002C6072">
              <w:rPr>
                <w:lang w:val="en-CA"/>
              </w:rPr>
              <w:t>c</w:t>
            </w:r>
            <w:r w:rsidRPr="002C6072">
              <w:rPr>
                <w:lang w:val="en-CA"/>
              </w:rPr>
              <w:t xml:space="preserve">y services or storage for their customers?  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8575BBB" w14:textId="77777777" w:rsidR="00A8589C" w:rsidRPr="002C6072" w:rsidRDefault="00A8589C" w:rsidP="00CD5069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A8589C" w:rsidRPr="002C6072" w14:paraId="393FDBA4" w14:textId="77777777" w:rsidTr="00CD5069">
        <w:trPr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386784AC" w14:textId="77777777" w:rsidR="00A8589C" w:rsidRPr="002C6072" w:rsidRDefault="00A8589C" w:rsidP="00A8589C">
            <w:pPr>
              <w:pStyle w:val="QuestionText"/>
              <w:rPr>
                <w:lang w:val="en-CA"/>
              </w:rPr>
            </w:pPr>
          </w:p>
        </w:tc>
        <w:tc>
          <w:tcPr>
            <w:tcW w:w="8928" w:type="dxa"/>
            <w:shd w:val="clear" w:color="auto" w:fill="auto"/>
            <w:tcMar>
              <w:left w:w="29" w:type="dxa"/>
            </w:tcMar>
          </w:tcPr>
          <w:p w14:paraId="76599AC4" w14:textId="313B6120" w:rsidR="00A8589C" w:rsidRPr="002C6072" w:rsidRDefault="00A8589C" w:rsidP="00A8589C">
            <w:pPr>
              <w:pStyle w:val="QuestionText"/>
              <w:ind w:left="360" w:hanging="360"/>
              <w:rPr>
                <w:lang w:val="en-CA"/>
              </w:rPr>
            </w:pPr>
            <w:r w:rsidRPr="002C6072">
              <w:rPr>
                <w:lang w:val="en-CA"/>
              </w:rPr>
              <w:t>b.</w:t>
            </w:r>
            <w:r w:rsidRPr="002C6072">
              <w:rPr>
                <w:lang w:val="en-CA"/>
              </w:rPr>
              <w:tab/>
              <w:t>Does the Applicant have any crypto-currency investments within their own portfolio?</w:t>
            </w:r>
          </w:p>
        </w:tc>
        <w:tc>
          <w:tcPr>
            <w:tcW w:w="144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6933AB3" w14:textId="77777777" w:rsidR="00A8589C" w:rsidRPr="002C6072" w:rsidRDefault="00A8589C" w:rsidP="00A8589C">
            <w:pPr>
              <w:pStyle w:val="TableListDataEntryText"/>
              <w:keepNext/>
              <w:spacing w:before="6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Yes</w:t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ab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instrText xml:space="preserve"> FORMCHECKBOX </w:instrText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</w:r>
            <w:r w:rsidR="00EB39C6">
              <w:rPr>
                <w:rFonts w:ascii="Calibri" w:hAnsi="Calibri" w:cs="Calibri"/>
                <w:sz w:val="20"/>
                <w:szCs w:val="20"/>
                <w:lang w:val="en-CA"/>
              </w:rPr>
              <w:fldChar w:fldCharType="separate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fldChar w:fldCharType="end"/>
            </w:r>
            <w:r w:rsidRPr="002C6072">
              <w:rPr>
                <w:rFonts w:ascii="Calibri" w:hAnsi="Calibri" w:cs="Calibri"/>
                <w:sz w:val="20"/>
                <w:szCs w:val="20"/>
                <w:lang w:val="en-CA"/>
              </w:rPr>
              <w:t>No</w:t>
            </w:r>
          </w:p>
        </w:tc>
      </w:tr>
      <w:tr w:rsidR="00A8589C" w:rsidRPr="002C6072" w14:paraId="6CFBB3CC" w14:textId="77777777" w:rsidTr="00CD5069">
        <w:trPr>
          <w:cantSplit/>
          <w:trHeight w:val="260"/>
        </w:trPr>
        <w:tc>
          <w:tcPr>
            <w:tcW w:w="432" w:type="dxa"/>
            <w:shd w:val="clear" w:color="auto" w:fill="auto"/>
            <w:tcMar>
              <w:left w:w="0" w:type="dxa"/>
            </w:tcMar>
          </w:tcPr>
          <w:p w14:paraId="61D9EAA8" w14:textId="77777777" w:rsidR="00A8589C" w:rsidRPr="002C6072" w:rsidRDefault="00A8589C" w:rsidP="00A8589C">
            <w:pPr>
              <w:pStyle w:val="QuestionText"/>
              <w:rPr>
                <w:lang w:val="en-CA"/>
              </w:rPr>
            </w:pPr>
          </w:p>
        </w:tc>
        <w:tc>
          <w:tcPr>
            <w:tcW w:w="10368" w:type="dxa"/>
            <w:gridSpan w:val="2"/>
            <w:shd w:val="clear" w:color="auto" w:fill="auto"/>
            <w:tcMar>
              <w:left w:w="29" w:type="dxa"/>
            </w:tcMar>
          </w:tcPr>
          <w:p w14:paraId="000C2533" w14:textId="77777777" w:rsidR="00A8589C" w:rsidRPr="002C6072" w:rsidRDefault="00A8589C" w:rsidP="000F754E">
            <w:pPr>
              <w:pStyle w:val="TableListDataEntryText"/>
              <w:keepNext/>
              <w:spacing w:before="12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2C6072">
              <w:rPr>
                <w:rFonts w:ascii="Calibri" w:hAnsi="Calibri" w:cs="Calibri"/>
                <w:i/>
                <w:sz w:val="20"/>
                <w:szCs w:val="20"/>
                <w:lang w:val="en-CA"/>
              </w:rPr>
              <w:t>If part a. or b. are answered “Yes”, attach details.</w:t>
            </w:r>
          </w:p>
        </w:tc>
      </w:tr>
    </w:tbl>
    <w:p w14:paraId="0F2D81A4" w14:textId="77777777" w:rsidR="00A8589C" w:rsidRPr="00714B17" w:rsidRDefault="00A8589C">
      <w:pPr>
        <w:rPr>
          <w:rFonts w:cs="Calibri"/>
          <w:sz w:val="12"/>
          <w:szCs w:val="12"/>
          <w:lang w:val="en-CA"/>
        </w:rPr>
      </w:pPr>
    </w:p>
    <w:sectPr w:rsidR="00A8589C" w:rsidRPr="00714B17" w:rsidSect="006E2777">
      <w:footerReference w:type="default" r:id="rId10"/>
      <w:pgSz w:w="12240" w:h="15840"/>
      <w:pgMar w:top="720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8F75" w14:textId="77777777" w:rsidR="00850AFF" w:rsidRDefault="00850AFF" w:rsidP="00A914EF">
      <w:r>
        <w:separator/>
      </w:r>
    </w:p>
  </w:endnote>
  <w:endnote w:type="continuationSeparator" w:id="0">
    <w:p w14:paraId="47158D85" w14:textId="77777777" w:rsidR="00850AFF" w:rsidRDefault="00850AFF" w:rsidP="00A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8873" w14:textId="18FE0549" w:rsidR="00A11E6C" w:rsidRPr="00EF63B0" w:rsidRDefault="00A11E6C" w:rsidP="002F1CF5">
    <w:pPr>
      <w:pStyle w:val="Footer"/>
      <w:pBdr>
        <w:top w:val="single" w:sz="18" w:space="0" w:color="auto"/>
      </w:pBdr>
      <w:tabs>
        <w:tab w:val="clear" w:pos="4680"/>
        <w:tab w:val="clear" w:pos="9360"/>
        <w:tab w:val="left" w:pos="9990"/>
      </w:tabs>
      <w:rPr>
        <w:rFonts w:cs="Calibri"/>
        <w:szCs w:val="16"/>
      </w:rPr>
    </w:pPr>
    <w:r w:rsidRPr="00217C74">
      <w:rPr>
        <w:rFonts w:cs="Calibri"/>
        <w:szCs w:val="16"/>
      </w:rPr>
      <w:t>CACF-E-</w:t>
    </w:r>
    <w:r w:rsidR="0072487B">
      <w:rPr>
        <w:rFonts w:cs="Calibri"/>
        <w:szCs w:val="16"/>
      </w:rPr>
      <w:t>4033</w:t>
    </w:r>
    <w:r w:rsidR="00354449">
      <w:rPr>
        <w:rFonts w:cs="Calibri"/>
        <w:szCs w:val="16"/>
      </w:rPr>
      <w:t xml:space="preserve"> (</w:t>
    </w:r>
    <w:r w:rsidRPr="00217C74">
      <w:rPr>
        <w:rFonts w:cs="Calibri"/>
        <w:szCs w:val="16"/>
      </w:rPr>
      <w:t>0</w:t>
    </w:r>
    <w:r w:rsidR="00354449">
      <w:rPr>
        <w:rFonts w:cs="Calibri"/>
        <w:szCs w:val="16"/>
      </w:rPr>
      <w:t>9</w:t>
    </w:r>
    <w:r w:rsidRPr="00217C74">
      <w:rPr>
        <w:rFonts w:cs="Calibri"/>
        <w:szCs w:val="16"/>
      </w:rPr>
      <w:t>-18)</w:t>
    </w:r>
    <w:r w:rsidRPr="00EF63B0">
      <w:rPr>
        <w:rFonts w:cs="Calibri"/>
        <w:szCs w:val="16"/>
      </w:rPr>
      <w:tab/>
      <w:t xml:space="preserve">Page </w:t>
    </w:r>
    <w:r w:rsidRPr="00EF63B0">
      <w:rPr>
        <w:rStyle w:val="PageNumber"/>
        <w:rFonts w:cs="Calibri"/>
        <w:szCs w:val="16"/>
      </w:rPr>
      <w:fldChar w:fldCharType="begin"/>
    </w:r>
    <w:r w:rsidRPr="00EF63B0">
      <w:rPr>
        <w:rStyle w:val="PageNumber"/>
        <w:rFonts w:cs="Calibri"/>
        <w:szCs w:val="16"/>
      </w:rPr>
      <w:instrText xml:space="preserve"> PAGE </w:instrText>
    </w:r>
    <w:r w:rsidRPr="00EF63B0">
      <w:rPr>
        <w:rStyle w:val="PageNumber"/>
        <w:rFonts w:cs="Calibri"/>
        <w:szCs w:val="16"/>
      </w:rPr>
      <w:fldChar w:fldCharType="separate"/>
    </w:r>
    <w:r w:rsidR="000568AE">
      <w:rPr>
        <w:rStyle w:val="PageNumber"/>
        <w:rFonts w:cs="Calibri"/>
        <w:noProof/>
        <w:szCs w:val="16"/>
      </w:rPr>
      <w:t>2</w:t>
    </w:r>
    <w:r w:rsidRPr="00EF63B0">
      <w:rPr>
        <w:rStyle w:val="PageNumber"/>
        <w:rFonts w:cs="Calibri"/>
        <w:szCs w:val="16"/>
      </w:rPr>
      <w:fldChar w:fldCharType="end"/>
    </w:r>
    <w:r w:rsidRPr="00EF63B0">
      <w:rPr>
        <w:rStyle w:val="PageNumber"/>
        <w:rFonts w:cs="Calibri"/>
        <w:szCs w:val="16"/>
      </w:rPr>
      <w:t xml:space="preserve"> of </w:t>
    </w:r>
    <w:r w:rsidRPr="00EF63B0">
      <w:rPr>
        <w:rStyle w:val="PageNumber"/>
        <w:rFonts w:cs="Calibri"/>
        <w:szCs w:val="16"/>
      </w:rPr>
      <w:fldChar w:fldCharType="begin"/>
    </w:r>
    <w:r w:rsidRPr="00EF63B0">
      <w:rPr>
        <w:rStyle w:val="PageNumber"/>
        <w:rFonts w:cs="Calibri"/>
        <w:szCs w:val="16"/>
      </w:rPr>
      <w:instrText xml:space="preserve"> NUMPAGES </w:instrText>
    </w:r>
    <w:r w:rsidRPr="00EF63B0">
      <w:rPr>
        <w:rStyle w:val="PageNumber"/>
        <w:rFonts w:cs="Calibri"/>
        <w:szCs w:val="16"/>
      </w:rPr>
      <w:fldChar w:fldCharType="separate"/>
    </w:r>
    <w:r w:rsidR="000568AE">
      <w:rPr>
        <w:rStyle w:val="PageNumber"/>
        <w:rFonts w:cs="Calibri"/>
        <w:noProof/>
        <w:szCs w:val="16"/>
      </w:rPr>
      <w:t>2</w:t>
    </w:r>
    <w:r w:rsidRPr="00EF63B0">
      <w:rPr>
        <w:rStyle w:val="PageNumber"/>
        <w:rFonts w:cs="Calibri"/>
        <w:szCs w:val="16"/>
      </w:rPr>
      <w:fldChar w:fldCharType="end"/>
    </w:r>
  </w:p>
  <w:p w14:paraId="293E9C90" w14:textId="77777777" w:rsidR="00A11E6C" w:rsidRPr="002F1CF5" w:rsidRDefault="00A11E6C" w:rsidP="002F1CF5">
    <w:pPr>
      <w:pStyle w:val="Footer"/>
    </w:pPr>
    <w:r w:rsidRPr="00EF63B0">
      <w:rPr>
        <w:rFonts w:cs="Calibri"/>
        <w:szCs w:val="16"/>
      </w:rPr>
      <w:t>© 201</w:t>
    </w:r>
    <w:r w:rsidR="000F2525">
      <w:rPr>
        <w:rFonts w:cs="Calibri"/>
        <w:szCs w:val="16"/>
      </w:rPr>
      <w:t>8</w:t>
    </w:r>
    <w:r w:rsidRPr="00EF63B0">
      <w:rPr>
        <w:rFonts w:cs="Calibri"/>
        <w:szCs w:val="16"/>
      </w:rPr>
      <w:t xml:space="preserve"> Travelers Insurance Company of Canada</w:t>
    </w:r>
    <w:r>
      <w:rPr>
        <w:rFonts w:cs="Calibri"/>
        <w:szCs w:val="16"/>
      </w:rPr>
      <w:t>.</w:t>
    </w:r>
    <w:r w:rsidRPr="00EF63B0">
      <w:rPr>
        <w:rFonts w:cs="Calibri"/>
        <w:szCs w:val="16"/>
      </w:rPr>
      <w:t xml:space="preserve"> All Rights Reserved</w:t>
    </w:r>
    <w:r>
      <w:rPr>
        <w:rFonts w:cs="Calibri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DFB36" w14:textId="77777777" w:rsidR="00850AFF" w:rsidRDefault="00850AFF" w:rsidP="00A914EF">
      <w:r>
        <w:separator/>
      </w:r>
    </w:p>
  </w:footnote>
  <w:footnote w:type="continuationSeparator" w:id="0">
    <w:p w14:paraId="00372FEC" w14:textId="77777777" w:rsidR="00850AFF" w:rsidRDefault="00850AFF" w:rsidP="00A9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90C"/>
    <w:multiLevelType w:val="hybridMultilevel"/>
    <w:tmpl w:val="78B66600"/>
    <w:lvl w:ilvl="0" w:tplc="B68EEDF6">
      <w:start w:val="1"/>
      <w:numFmt w:val="bullet"/>
      <w:pStyle w:val="RequirementsLis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B38"/>
    <w:multiLevelType w:val="hybridMultilevel"/>
    <w:tmpl w:val="CC44F3B0"/>
    <w:lvl w:ilvl="0" w:tplc="00E83D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4C5642"/>
    <w:multiLevelType w:val="hybridMultilevel"/>
    <w:tmpl w:val="EC784092"/>
    <w:lvl w:ilvl="0" w:tplc="FC5C0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72B4E"/>
    <w:multiLevelType w:val="hybridMultilevel"/>
    <w:tmpl w:val="20084E1C"/>
    <w:lvl w:ilvl="0" w:tplc="19D6A98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7771"/>
    <w:multiLevelType w:val="hybridMultilevel"/>
    <w:tmpl w:val="D4707F5A"/>
    <w:lvl w:ilvl="0" w:tplc="80CED714">
      <w:start w:val="1"/>
      <w:numFmt w:val="lowerLetter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D43474"/>
    <w:multiLevelType w:val="hybridMultilevel"/>
    <w:tmpl w:val="20084E1C"/>
    <w:lvl w:ilvl="0" w:tplc="19D6A98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720"/>
    <w:multiLevelType w:val="hybridMultilevel"/>
    <w:tmpl w:val="9C10AA7E"/>
    <w:lvl w:ilvl="0" w:tplc="84A050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07881"/>
    <w:multiLevelType w:val="hybridMultilevel"/>
    <w:tmpl w:val="A6EE6C40"/>
    <w:lvl w:ilvl="0" w:tplc="2A405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aps w:val="0"/>
        <w:color w:val="auto"/>
        <w:sz w:val="20"/>
        <w:u w:val="none"/>
      </w:rPr>
    </w:lvl>
    <w:lvl w:ilvl="1" w:tplc="BE0C5EB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NaIEDp0H/R8fvKezDnBkq9XnMvugIyfPYRaqadIcOKsL4xsjc3+I5hCPDK8ywbeHVM19S02GAiN8283BCK+Vg==" w:salt="p/LB+ZOO6MzoWNx7/0SjV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6C"/>
    <w:rsid w:val="0001724B"/>
    <w:rsid w:val="0002011E"/>
    <w:rsid w:val="00030DA3"/>
    <w:rsid w:val="00033B73"/>
    <w:rsid w:val="00034970"/>
    <w:rsid w:val="00054601"/>
    <w:rsid w:val="000568AE"/>
    <w:rsid w:val="00063D71"/>
    <w:rsid w:val="00065900"/>
    <w:rsid w:val="00075C8F"/>
    <w:rsid w:val="00082C4E"/>
    <w:rsid w:val="00093F87"/>
    <w:rsid w:val="000967E5"/>
    <w:rsid w:val="000A1C02"/>
    <w:rsid w:val="000B4765"/>
    <w:rsid w:val="000B506D"/>
    <w:rsid w:val="000B6CA5"/>
    <w:rsid w:val="000C2FB2"/>
    <w:rsid w:val="000E421A"/>
    <w:rsid w:val="000F2525"/>
    <w:rsid w:val="000F754E"/>
    <w:rsid w:val="001045F5"/>
    <w:rsid w:val="001160E8"/>
    <w:rsid w:val="001242AA"/>
    <w:rsid w:val="00133C73"/>
    <w:rsid w:val="001500C4"/>
    <w:rsid w:val="00153723"/>
    <w:rsid w:val="00155D2D"/>
    <w:rsid w:val="00156047"/>
    <w:rsid w:val="00160900"/>
    <w:rsid w:val="00171DD3"/>
    <w:rsid w:val="001817BC"/>
    <w:rsid w:val="00185556"/>
    <w:rsid w:val="001A46B2"/>
    <w:rsid w:val="001A5B99"/>
    <w:rsid w:val="001A6795"/>
    <w:rsid w:val="001B2C70"/>
    <w:rsid w:val="001C25C4"/>
    <w:rsid w:val="001D300D"/>
    <w:rsid w:val="001D435C"/>
    <w:rsid w:val="001E1B2C"/>
    <w:rsid w:val="00203331"/>
    <w:rsid w:val="00217C74"/>
    <w:rsid w:val="002230E5"/>
    <w:rsid w:val="00227028"/>
    <w:rsid w:val="00241A7E"/>
    <w:rsid w:val="00242326"/>
    <w:rsid w:val="00245490"/>
    <w:rsid w:val="00252043"/>
    <w:rsid w:val="00252D97"/>
    <w:rsid w:val="00257A25"/>
    <w:rsid w:val="00261BFD"/>
    <w:rsid w:val="00266378"/>
    <w:rsid w:val="0027550D"/>
    <w:rsid w:val="00283670"/>
    <w:rsid w:val="0028575B"/>
    <w:rsid w:val="00290E99"/>
    <w:rsid w:val="0029283E"/>
    <w:rsid w:val="00297DCE"/>
    <w:rsid w:val="002A1DDB"/>
    <w:rsid w:val="002A2C0E"/>
    <w:rsid w:val="002C5EDC"/>
    <w:rsid w:val="002C6072"/>
    <w:rsid w:val="002C7115"/>
    <w:rsid w:val="002F1CF5"/>
    <w:rsid w:val="0031098B"/>
    <w:rsid w:val="00327831"/>
    <w:rsid w:val="003334FD"/>
    <w:rsid w:val="0034057D"/>
    <w:rsid w:val="003465CA"/>
    <w:rsid w:val="0035394A"/>
    <w:rsid w:val="00354449"/>
    <w:rsid w:val="00361A5D"/>
    <w:rsid w:val="00362E4D"/>
    <w:rsid w:val="00366FF5"/>
    <w:rsid w:val="00370EA9"/>
    <w:rsid w:val="003834A8"/>
    <w:rsid w:val="003A226E"/>
    <w:rsid w:val="003A45E1"/>
    <w:rsid w:val="003E34F4"/>
    <w:rsid w:val="00401F85"/>
    <w:rsid w:val="00415477"/>
    <w:rsid w:val="004177B2"/>
    <w:rsid w:val="0043236C"/>
    <w:rsid w:val="004330A9"/>
    <w:rsid w:val="004364B8"/>
    <w:rsid w:val="00447E54"/>
    <w:rsid w:val="00455F96"/>
    <w:rsid w:val="004604E0"/>
    <w:rsid w:val="0046623F"/>
    <w:rsid w:val="00472E0D"/>
    <w:rsid w:val="00486692"/>
    <w:rsid w:val="00495E54"/>
    <w:rsid w:val="004B0158"/>
    <w:rsid w:val="004B38B3"/>
    <w:rsid w:val="004B3E5C"/>
    <w:rsid w:val="004C163D"/>
    <w:rsid w:val="004D73E4"/>
    <w:rsid w:val="004E20DF"/>
    <w:rsid w:val="004E33E5"/>
    <w:rsid w:val="00503938"/>
    <w:rsid w:val="005058AC"/>
    <w:rsid w:val="005106E2"/>
    <w:rsid w:val="00513D39"/>
    <w:rsid w:val="00515528"/>
    <w:rsid w:val="00527975"/>
    <w:rsid w:val="00530C3E"/>
    <w:rsid w:val="00532823"/>
    <w:rsid w:val="00552D59"/>
    <w:rsid w:val="00554AAB"/>
    <w:rsid w:val="00555C34"/>
    <w:rsid w:val="00555D54"/>
    <w:rsid w:val="005607D6"/>
    <w:rsid w:val="00564F15"/>
    <w:rsid w:val="00565501"/>
    <w:rsid w:val="005664CF"/>
    <w:rsid w:val="00573ED3"/>
    <w:rsid w:val="005806B7"/>
    <w:rsid w:val="00584343"/>
    <w:rsid w:val="0058478A"/>
    <w:rsid w:val="00593CB3"/>
    <w:rsid w:val="00594728"/>
    <w:rsid w:val="00595D13"/>
    <w:rsid w:val="005A117F"/>
    <w:rsid w:val="005D1BCB"/>
    <w:rsid w:val="005F0B2A"/>
    <w:rsid w:val="006016C0"/>
    <w:rsid w:val="00602EAA"/>
    <w:rsid w:val="006049BC"/>
    <w:rsid w:val="00621BE8"/>
    <w:rsid w:val="00625DF2"/>
    <w:rsid w:val="006314D3"/>
    <w:rsid w:val="00633CB6"/>
    <w:rsid w:val="006356C6"/>
    <w:rsid w:val="006363AD"/>
    <w:rsid w:val="006369FA"/>
    <w:rsid w:val="00637DE4"/>
    <w:rsid w:val="00662CBA"/>
    <w:rsid w:val="006633C2"/>
    <w:rsid w:val="00673C08"/>
    <w:rsid w:val="0067565F"/>
    <w:rsid w:val="00685204"/>
    <w:rsid w:val="006B01B4"/>
    <w:rsid w:val="006C416D"/>
    <w:rsid w:val="006D3529"/>
    <w:rsid w:val="006E2777"/>
    <w:rsid w:val="006E71AC"/>
    <w:rsid w:val="006E7B3E"/>
    <w:rsid w:val="006F4110"/>
    <w:rsid w:val="006F4EA2"/>
    <w:rsid w:val="00702E9B"/>
    <w:rsid w:val="0070320C"/>
    <w:rsid w:val="00712231"/>
    <w:rsid w:val="00714B17"/>
    <w:rsid w:val="00716544"/>
    <w:rsid w:val="0072487B"/>
    <w:rsid w:val="00740C27"/>
    <w:rsid w:val="0075496F"/>
    <w:rsid w:val="00757418"/>
    <w:rsid w:val="007702CC"/>
    <w:rsid w:val="00786A8B"/>
    <w:rsid w:val="007A2CC3"/>
    <w:rsid w:val="007A335C"/>
    <w:rsid w:val="007B26E3"/>
    <w:rsid w:val="007C789B"/>
    <w:rsid w:val="007D36F6"/>
    <w:rsid w:val="007D75A6"/>
    <w:rsid w:val="00802ECC"/>
    <w:rsid w:val="008120C7"/>
    <w:rsid w:val="008174FA"/>
    <w:rsid w:val="00821344"/>
    <w:rsid w:val="00826149"/>
    <w:rsid w:val="00832E93"/>
    <w:rsid w:val="00850AFF"/>
    <w:rsid w:val="0085169F"/>
    <w:rsid w:val="00862232"/>
    <w:rsid w:val="008632E9"/>
    <w:rsid w:val="00865E29"/>
    <w:rsid w:val="00872263"/>
    <w:rsid w:val="0087244C"/>
    <w:rsid w:val="008829C2"/>
    <w:rsid w:val="00891040"/>
    <w:rsid w:val="008A0229"/>
    <w:rsid w:val="008B2BF4"/>
    <w:rsid w:val="008C1D61"/>
    <w:rsid w:val="008D1759"/>
    <w:rsid w:val="008E1450"/>
    <w:rsid w:val="008E4689"/>
    <w:rsid w:val="00904E2C"/>
    <w:rsid w:val="00905A62"/>
    <w:rsid w:val="00906011"/>
    <w:rsid w:val="0092081E"/>
    <w:rsid w:val="00932A02"/>
    <w:rsid w:val="00940046"/>
    <w:rsid w:val="00947673"/>
    <w:rsid w:val="009814AD"/>
    <w:rsid w:val="00981E6E"/>
    <w:rsid w:val="00983B10"/>
    <w:rsid w:val="009B05D9"/>
    <w:rsid w:val="009D51DF"/>
    <w:rsid w:val="009F3EA8"/>
    <w:rsid w:val="009F5643"/>
    <w:rsid w:val="00A11E6C"/>
    <w:rsid w:val="00A13A7B"/>
    <w:rsid w:val="00A145F6"/>
    <w:rsid w:val="00A207F4"/>
    <w:rsid w:val="00A3183F"/>
    <w:rsid w:val="00A51A01"/>
    <w:rsid w:val="00A5485A"/>
    <w:rsid w:val="00A55009"/>
    <w:rsid w:val="00A613CC"/>
    <w:rsid w:val="00A638AB"/>
    <w:rsid w:val="00A756CA"/>
    <w:rsid w:val="00A8088D"/>
    <w:rsid w:val="00A8187E"/>
    <w:rsid w:val="00A83D7C"/>
    <w:rsid w:val="00A8589C"/>
    <w:rsid w:val="00A868AE"/>
    <w:rsid w:val="00A875A7"/>
    <w:rsid w:val="00A914EF"/>
    <w:rsid w:val="00A93B4D"/>
    <w:rsid w:val="00AA61BB"/>
    <w:rsid w:val="00AB2BDD"/>
    <w:rsid w:val="00AD3008"/>
    <w:rsid w:val="00AD515A"/>
    <w:rsid w:val="00AD7D35"/>
    <w:rsid w:val="00AF7665"/>
    <w:rsid w:val="00B01D76"/>
    <w:rsid w:val="00B146EF"/>
    <w:rsid w:val="00B33E64"/>
    <w:rsid w:val="00B40BC4"/>
    <w:rsid w:val="00B42A34"/>
    <w:rsid w:val="00B4710F"/>
    <w:rsid w:val="00B65178"/>
    <w:rsid w:val="00B66967"/>
    <w:rsid w:val="00B723EC"/>
    <w:rsid w:val="00B73506"/>
    <w:rsid w:val="00B778A8"/>
    <w:rsid w:val="00B77A47"/>
    <w:rsid w:val="00BA470D"/>
    <w:rsid w:val="00BB2AF6"/>
    <w:rsid w:val="00BC0BCD"/>
    <w:rsid w:val="00BC5F30"/>
    <w:rsid w:val="00BD08C1"/>
    <w:rsid w:val="00C22B01"/>
    <w:rsid w:val="00C263D7"/>
    <w:rsid w:val="00C42D67"/>
    <w:rsid w:val="00C528E3"/>
    <w:rsid w:val="00C53AB0"/>
    <w:rsid w:val="00C577FB"/>
    <w:rsid w:val="00C67E00"/>
    <w:rsid w:val="00C73EAA"/>
    <w:rsid w:val="00C768A6"/>
    <w:rsid w:val="00C95CFE"/>
    <w:rsid w:val="00CA1E6E"/>
    <w:rsid w:val="00CB133D"/>
    <w:rsid w:val="00CB5EDC"/>
    <w:rsid w:val="00CC1231"/>
    <w:rsid w:val="00CC7B40"/>
    <w:rsid w:val="00CD2917"/>
    <w:rsid w:val="00CE07FA"/>
    <w:rsid w:val="00CF3F79"/>
    <w:rsid w:val="00D00CC5"/>
    <w:rsid w:val="00D025BE"/>
    <w:rsid w:val="00D158CC"/>
    <w:rsid w:val="00D2041B"/>
    <w:rsid w:val="00D27720"/>
    <w:rsid w:val="00D3525E"/>
    <w:rsid w:val="00D40EC4"/>
    <w:rsid w:val="00D45CD7"/>
    <w:rsid w:val="00D5756C"/>
    <w:rsid w:val="00D5771C"/>
    <w:rsid w:val="00D66AC1"/>
    <w:rsid w:val="00D720DE"/>
    <w:rsid w:val="00D77031"/>
    <w:rsid w:val="00D8196F"/>
    <w:rsid w:val="00D90811"/>
    <w:rsid w:val="00D92F8D"/>
    <w:rsid w:val="00D95A87"/>
    <w:rsid w:val="00D95E54"/>
    <w:rsid w:val="00DA1E91"/>
    <w:rsid w:val="00DD58AF"/>
    <w:rsid w:val="00E12E1B"/>
    <w:rsid w:val="00E30336"/>
    <w:rsid w:val="00E47743"/>
    <w:rsid w:val="00E500DD"/>
    <w:rsid w:val="00E5376E"/>
    <w:rsid w:val="00E553E8"/>
    <w:rsid w:val="00E63DF9"/>
    <w:rsid w:val="00E6564D"/>
    <w:rsid w:val="00E74855"/>
    <w:rsid w:val="00EA2CCE"/>
    <w:rsid w:val="00EA67CA"/>
    <w:rsid w:val="00EB2166"/>
    <w:rsid w:val="00EB39C6"/>
    <w:rsid w:val="00ED11CB"/>
    <w:rsid w:val="00ED1BA2"/>
    <w:rsid w:val="00EE4B15"/>
    <w:rsid w:val="00F03089"/>
    <w:rsid w:val="00F0716F"/>
    <w:rsid w:val="00F07764"/>
    <w:rsid w:val="00F2078D"/>
    <w:rsid w:val="00F22BD0"/>
    <w:rsid w:val="00F3296A"/>
    <w:rsid w:val="00F335E5"/>
    <w:rsid w:val="00F5424F"/>
    <w:rsid w:val="00F57FB1"/>
    <w:rsid w:val="00F6462A"/>
    <w:rsid w:val="00F66C2E"/>
    <w:rsid w:val="00F83A0D"/>
    <w:rsid w:val="00F84030"/>
    <w:rsid w:val="00FB6E35"/>
    <w:rsid w:val="00FD172E"/>
    <w:rsid w:val="00FD2C65"/>
    <w:rsid w:val="00FE3014"/>
    <w:rsid w:val="00FE67AE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C9398B"/>
  <w15:chartTrackingRefBased/>
  <w15:docId w15:val="{6606E854-9FD7-4ECF-8A5A-7A4268A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23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8A8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D45C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UnderwritingCompany">
    <w:name w:val="Underwriting Company"/>
    <w:basedOn w:val="Normal"/>
    <w:qFormat/>
    <w:rsid w:val="003334FD"/>
    <w:pPr>
      <w:spacing w:before="120"/>
    </w:pPr>
    <w:rPr>
      <w:b/>
      <w:bCs/>
    </w:rPr>
  </w:style>
  <w:style w:type="paragraph" w:customStyle="1" w:styleId="ApplicationTitle">
    <w:name w:val="Application Title"/>
    <w:basedOn w:val="Normal"/>
    <w:qFormat/>
    <w:rsid w:val="00712231"/>
    <w:pPr>
      <w:spacing w:before="120"/>
      <w:jc w:val="right"/>
    </w:pPr>
    <w:rPr>
      <w:rFonts w:cs="Calibri"/>
      <w:b/>
      <w:sz w:val="24"/>
      <w:szCs w:val="24"/>
    </w:rPr>
  </w:style>
  <w:style w:type="paragraph" w:customStyle="1" w:styleId="Disclosures">
    <w:name w:val="Disclosures"/>
    <w:basedOn w:val="Normal"/>
    <w:qFormat/>
    <w:rsid w:val="00712231"/>
    <w:pPr>
      <w:spacing w:before="120"/>
      <w:jc w:val="both"/>
    </w:pPr>
    <w:rPr>
      <w:sz w:val="24"/>
      <w:szCs w:val="24"/>
    </w:rPr>
  </w:style>
  <w:style w:type="paragraph" w:customStyle="1" w:styleId="SectionTitles">
    <w:name w:val="Section Titles"/>
    <w:basedOn w:val="Normal"/>
    <w:qFormat/>
    <w:rsid w:val="00712231"/>
    <w:pPr>
      <w:pBdr>
        <w:bottom w:val="single" w:sz="18" w:space="1" w:color="auto"/>
      </w:pBdr>
      <w:spacing w:after="120"/>
      <w:jc w:val="both"/>
    </w:pPr>
    <w:rPr>
      <w:rFonts w:cs="Calibri"/>
      <w:b/>
      <w:i/>
      <w:caps/>
      <w:sz w:val="24"/>
    </w:rPr>
  </w:style>
  <w:style w:type="paragraph" w:customStyle="1" w:styleId="GeneralInfoSection">
    <w:name w:val="General Info Section"/>
    <w:basedOn w:val="Normal"/>
    <w:qFormat/>
    <w:rsid w:val="00CA1E6E"/>
    <w:rPr>
      <w:bCs/>
      <w:sz w:val="20"/>
    </w:rPr>
  </w:style>
  <w:style w:type="table" w:styleId="TableGrid">
    <w:name w:val="Table Grid"/>
    <w:basedOn w:val="TableNormal"/>
    <w:rsid w:val="00872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 Text"/>
    <w:basedOn w:val="Normal"/>
    <w:qFormat/>
    <w:rsid w:val="008D1759"/>
    <w:pPr>
      <w:keepNext/>
      <w:spacing w:before="60"/>
      <w:jc w:val="both"/>
    </w:pPr>
    <w:rPr>
      <w:rFonts w:cs="Calibri"/>
      <w:sz w:val="20"/>
      <w:szCs w:val="20"/>
    </w:rPr>
  </w:style>
  <w:style w:type="paragraph" w:customStyle="1" w:styleId="QuestionText-Italic">
    <w:name w:val="Question Text - Italic"/>
    <w:basedOn w:val="Normal"/>
    <w:qFormat/>
    <w:rsid w:val="008D1759"/>
    <w:pPr>
      <w:keepNext/>
      <w:spacing w:before="60"/>
    </w:pPr>
    <w:rPr>
      <w:rFonts w:cs="Calibri"/>
      <w:i/>
      <w:sz w:val="20"/>
      <w:szCs w:val="20"/>
    </w:rPr>
  </w:style>
  <w:style w:type="paragraph" w:customStyle="1" w:styleId="RequirementsList">
    <w:name w:val="Requirements List"/>
    <w:basedOn w:val="ListParagraph"/>
    <w:qFormat/>
    <w:rsid w:val="008D1759"/>
    <w:pPr>
      <w:numPr>
        <w:numId w:val="4"/>
      </w:numPr>
      <w:autoSpaceDE w:val="0"/>
      <w:autoSpaceDN w:val="0"/>
      <w:adjustRightInd w:val="0"/>
      <w:ind w:left="288" w:hanging="144"/>
      <w:jc w:val="both"/>
    </w:pPr>
    <w:rPr>
      <w:rFonts w:cs="Calibri"/>
      <w:bCs/>
      <w:sz w:val="20"/>
      <w:szCs w:val="20"/>
    </w:rPr>
  </w:style>
  <w:style w:type="paragraph" w:customStyle="1" w:styleId="FraudState">
    <w:name w:val="Fraud State"/>
    <w:basedOn w:val="Normal"/>
    <w:qFormat/>
    <w:rsid w:val="006314D3"/>
    <w:pPr>
      <w:widowControl w:val="0"/>
      <w:spacing w:before="120" w:after="60"/>
      <w:jc w:val="both"/>
    </w:pPr>
    <w:rPr>
      <w:rFonts w:cs="Calibri"/>
      <w:b/>
      <w:caps/>
      <w:sz w:val="18"/>
      <w:szCs w:val="20"/>
    </w:rPr>
  </w:style>
  <w:style w:type="paragraph" w:customStyle="1" w:styleId="FraudStatementInfo">
    <w:name w:val="Fraud Statement Info"/>
    <w:basedOn w:val="Normal"/>
    <w:qFormat/>
    <w:rsid w:val="006314D3"/>
    <w:pPr>
      <w:widowControl w:val="0"/>
      <w:spacing w:before="120" w:after="60"/>
      <w:jc w:val="both"/>
    </w:pPr>
    <w:rPr>
      <w:rFonts w:cs="Calibri"/>
      <w:sz w:val="18"/>
      <w:szCs w:val="20"/>
    </w:rPr>
  </w:style>
  <w:style w:type="paragraph" w:styleId="Header">
    <w:name w:val="header"/>
    <w:basedOn w:val="Normal"/>
    <w:link w:val="HeaderChar"/>
    <w:unhideWhenUsed/>
    <w:rsid w:val="00A91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14EF"/>
  </w:style>
  <w:style w:type="paragraph" w:styleId="Footer">
    <w:name w:val="footer"/>
    <w:basedOn w:val="Normal"/>
    <w:link w:val="FooterChar"/>
    <w:unhideWhenUsed/>
    <w:rsid w:val="00034970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link w:val="Footer"/>
    <w:rsid w:val="00034970"/>
    <w:rPr>
      <w:rFonts w:ascii="Calibri" w:hAnsi="Calibri"/>
      <w:sz w:val="16"/>
    </w:rPr>
  </w:style>
  <w:style w:type="character" w:customStyle="1" w:styleId="Heading2Char">
    <w:name w:val="Heading 2 Char"/>
    <w:link w:val="Heading2"/>
    <w:uiPriority w:val="9"/>
    <w:rsid w:val="00B778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Level3H2">
    <w:name w:val="H: Level 3 (:H2)"/>
    <w:rsid w:val="00B778A8"/>
    <w:rPr>
      <w:rFonts w:ascii="Arial" w:hAnsi="Arial"/>
      <w:b/>
      <w:spacing w:val="-10"/>
      <w:sz w:val="22"/>
    </w:rPr>
  </w:style>
  <w:style w:type="character" w:styleId="PlaceholderText">
    <w:name w:val="Placeholder Text"/>
    <w:uiPriority w:val="99"/>
    <w:semiHidden/>
    <w:rsid w:val="009F5643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0A1C0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A1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C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1C02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D27720"/>
    <w:rPr>
      <w:sz w:val="16"/>
      <w:szCs w:val="16"/>
    </w:rPr>
  </w:style>
  <w:style w:type="paragraph" w:styleId="Revision">
    <w:name w:val="Revision"/>
    <w:hidden/>
    <w:uiPriority w:val="99"/>
    <w:semiHidden/>
    <w:rsid w:val="00D27720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27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7720"/>
    <w:rPr>
      <w:rFonts w:ascii="Segoe UI" w:hAnsi="Segoe UI" w:cs="Segoe UI"/>
      <w:sz w:val="18"/>
      <w:szCs w:val="18"/>
    </w:rPr>
  </w:style>
  <w:style w:type="character" w:customStyle="1" w:styleId="TableListDataEntryTextCharChar">
    <w:name w:val="Table List Data Entry Text Char Char"/>
    <w:link w:val="TableListDataEntryText"/>
    <w:rsid w:val="00584343"/>
    <w:rPr>
      <w:rFonts w:ascii="Arial" w:hAnsi="Arial"/>
      <w:sz w:val="18"/>
      <w:szCs w:val="24"/>
    </w:rPr>
  </w:style>
  <w:style w:type="paragraph" w:customStyle="1" w:styleId="TableListDataEntryText">
    <w:name w:val="Table List Data Entry Text"/>
    <w:basedOn w:val="Normal"/>
    <w:next w:val="Normal"/>
    <w:link w:val="TableListDataEntryTextCharChar"/>
    <w:rsid w:val="00584343"/>
    <w:pPr>
      <w:spacing w:before="40"/>
    </w:pPr>
    <w:rPr>
      <w:rFonts w:ascii="Arial" w:hAnsi="Arial"/>
      <w:sz w:val="18"/>
      <w:szCs w:val="24"/>
    </w:rPr>
  </w:style>
  <w:style w:type="paragraph" w:styleId="NormalWeb">
    <w:name w:val="Normal (Web)"/>
    <w:basedOn w:val="Normal"/>
    <w:rsid w:val="00DA1E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DA1E91"/>
    <w:rPr>
      <w:color w:val="008000"/>
      <w:u w:val="single"/>
    </w:rPr>
  </w:style>
  <w:style w:type="table" w:styleId="PlainTable2">
    <w:name w:val="Plain Table 2"/>
    <w:basedOn w:val="TableNormal"/>
    <w:uiPriority w:val="42"/>
    <w:rsid w:val="00527975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527975"/>
    <w:pPr>
      <w:ind w:left="720"/>
      <w:contextualSpacing/>
    </w:pPr>
  </w:style>
  <w:style w:type="paragraph" w:styleId="BodyText">
    <w:name w:val="Body Text"/>
    <w:aliases w:val=" Char"/>
    <w:basedOn w:val="Normal"/>
    <w:link w:val="BodyTextChar"/>
    <w:rsid w:val="00AD3008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aliases w:val=" Char Char"/>
    <w:link w:val="BodyText"/>
    <w:rsid w:val="00AD3008"/>
    <w:rPr>
      <w:rFonts w:ascii="Times New Roman" w:eastAsia="Times New Roman" w:hAnsi="Times New Roman" w:cs="Times New Roman"/>
      <w:sz w:val="24"/>
      <w:szCs w:val="24"/>
    </w:rPr>
  </w:style>
  <w:style w:type="table" w:styleId="GridTable2-Accent3">
    <w:name w:val="Grid Table 2 Accent 3"/>
    <w:basedOn w:val="TableNormal"/>
    <w:uiPriority w:val="47"/>
    <w:rsid w:val="00CC123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8829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29C2"/>
    <w:rPr>
      <w:sz w:val="22"/>
      <w:szCs w:val="22"/>
    </w:rPr>
  </w:style>
  <w:style w:type="table" w:customStyle="1" w:styleId="TableGrid1">
    <w:name w:val="Table Grid1"/>
    <w:basedOn w:val="TableNormal"/>
    <w:next w:val="TableGrid"/>
    <w:rsid w:val="008A02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 1"/>
    <w:basedOn w:val="Heading1"/>
    <w:qFormat/>
    <w:rsid w:val="008A0229"/>
    <w:pPr>
      <w:pBdr>
        <w:top w:val="single" w:sz="18" w:space="1" w:color="auto"/>
      </w:pBdr>
      <w:tabs>
        <w:tab w:val="left" w:pos="360"/>
      </w:tabs>
    </w:pPr>
    <w:rPr>
      <w:rFonts w:ascii="Calibri" w:eastAsia="Calibri" w:hAnsi="Calibri"/>
      <w:b/>
      <w:caps/>
      <w:color w:val="auto"/>
      <w:sz w:val="20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A0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1">
    <w:name w:val="Plain Table 21"/>
    <w:basedOn w:val="TableNormal"/>
    <w:next w:val="PlainTable2"/>
    <w:uiPriority w:val="42"/>
    <w:rsid w:val="003465CA"/>
    <w:rPr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5">
    <w:name w:val="Table Grid5"/>
    <w:basedOn w:val="TableNormal"/>
    <w:next w:val="TableGrid"/>
    <w:rsid w:val="007A33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F1C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GEIGER\Documents\Custom%20Office%20Templates\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1E27-CC8C-41A8-A9E7-9B3B3069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Template.dotx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Travelers</Company>
  <LinksUpToDate>false</LinksUpToDate>
  <CharactersWithSpaces>3096</CharactersWithSpaces>
  <SharedDoc>false</SharedDoc>
  <HLinks>
    <vt:vector size="6" baseType="variant">
      <vt:variant>
        <vt:i4>3866680</vt:i4>
      </vt:variant>
      <vt:variant>
        <vt:i4>154</vt:i4>
      </vt:variant>
      <vt:variant>
        <vt:i4>0</vt:i4>
      </vt:variant>
      <vt:variant>
        <vt:i4>5</vt:i4>
      </vt:variant>
      <vt:variant>
        <vt:lpwstr>http://www.travelers.com/w3c/legal/Producer_Compensation_Disclosure.html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Geiger,Jill S</dc:creator>
  <cp:keywords/>
  <dc:description/>
  <cp:lastModifiedBy>Arrotta,Maria</cp:lastModifiedBy>
  <cp:revision>2</cp:revision>
  <dcterms:created xsi:type="dcterms:W3CDTF">2019-03-20T16:28:00Z</dcterms:created>
  <dcterms:modified xsi:type="dcterms:W3CDTF">2019-03-20T16:28:00Z</dcterms:modified>
</cp:coreProperties>
</file>